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ED3EC" w14:textId="77777777" w:rsidR="006A5E08" w:rsidRPr="00271FAD" w:rsidRDefault="00E51D04" w:rsidP="00E51D04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 w:rsidRPr="00271FAD">
        <w:rPr>
          <w:rFonts w:asciiTheme="minorHAnsi" w:hAnsiTheme="minorHAnsi"/>
          <w:b/>
          <w:smallCaps/>
          <w:sz w:val="32"/>
          <w:szCs w:val="32"/>
        </w:rPr>
        <w:t>plán kontrolních prohlídek stavby</w:t>
      </w:r>
    </w:p>
    <w:p w14:paraId="4D1500BD" w14:textId="77777777" w:rsidR="00195A65" w:rsidRPr="00271FAD" w:rsidRDefault="00195A65" w:rsidP="00E51D04">
      <w:pPr>
        <w:jc w:val="center"/>
        <w:rPr>
          <w:rFonts w:asciiTheme="minorHAnsi" w:hAnsiTheme="minorHAnsi"/>
          <w:b/>
          <w:smallCaps/>
          <w:sz w:val="28"/>
        </w:rPr>
      </w:pPr>
    </w:p>
    <w:p w14:paraId="053BB27B" w14:textId="666FDE2B" w:rsidR="00D067DC" w:rsidRPr="00271FAD" w:rsidRDefault="00D067DC" w:rsidP="00D067DC">
      <w:pPr>
        <w:ind w:left="142" w:hanging="142"/>
        <w:rPr>
          <w:rFonts w:asciiTheme="minorHAnsi" w:hAnsiTheme="minorHAnsi"/>
          <w:szCs w:val="22"/>
          <w:u w:val="single"/>
          <w:lang w:bidi="en-US"/>
        </w:rPr>
      </w:pPr>
      <w:r w:rsidRPr="00271FAD">
        <w:rPr>
          <w:rFonts w:asciiTheme="minorHAnsi" w:hAnsiTheme="minorHAnsi"/>
          <w:u w:val="single"/>
        </w:rPr>
        <w:t>Název stavby:</w:t>
      </w:r>
    </w:p>
    <w:p w14:paraId="1890FBBB" w14:textId="7AC3C3B6" w:rsidR="0018458B" w:rsidRPr="00271FAD" w:rsidRDefault="00126491" w:rsidP="0018458B">
      <w:pPr>
        <w:ind w:left="142"/>
        <w:rPr>
          <w:rFonts w:asciiTheme="minorHAnsi" w:hAnsiTheme="minorHAnsi"/>
          <w:b/>
          <w:szCs w:val="22"/>
        </w:rPr>
      </w:pPr>
      <w:r w:rsidRPr="00271FAD">
        <w:rPr>
          <w:rFonts w:asciiTheme="minorHAnsi" w:hAnsiTheme="minorHAnsi"/>
          <w:b/>
          <w:szCs w:val="22"/>
        </w:rPr>
        <w:t>„</w:t>
      </w:r>
      <w:r w:rsidR="00235B64" w:rsidRPr="00235B64">
        <w:rPr>
          <w:rFonts w:asciiTheme="minorHAnsi" w:hAnsiTheme="minorHAnsi"/>
          <w:b/>
          <w:szCs w:val="22"/>
        </w:rPr>
        <w:t>Obnova parteru před hlavní budovou lázní Kyselka v Bílině</w:t>
      </w:r>
      <w:r w:rsidRPr="00271FAD">
        <w:rPr>
          <w:rFonts w:asciiTheme="minorHAnsi" w:hAnsiTheme="minorHAnsi"/>
          <w:b/>
          <w:szCs w:val="22"/>
        </w:rPr>
        <w:t>“</w:t>
      </w:r>
    </w:p>
    <w:p w14:paraId="05032FD0" w14:textId="77777777" w:rsidR="00D067DC" w:rsidRPr="00271FAD" w:rsidRDefault="00D067DC" w:rsidP="00D067DC">
      <w:pPr>
        <w:ind w:left="142" w:hanging="142"/>
        <w:rPr>
          <w:rFonts w:asciiTheme="minorHAnsi" w:hAnsiTheme="minorHAnsi"/>
          <w:szCs w:val="22"/>
        </w:rPr>
      </w:pPr>
    </w:p>
    <w:p w14:paraId="664DE406" w14:textId="3B67D83B" w:rsidR="00D067DC" w:rsidRPr="00271FAD" w:rsidRDefault="00D067DC" w:rsidP="00D067DC">
      <w:pPr>
        <w:ind w:left="142" w:hanging="142"/>
        <w:rPr>
          <w:rFonts w:asciiTheme="minorHAnsi" w:hAnsiTheme="minorHAnsi"/>
          <w:szCs w:val="22"/>
          <w:u w:val="single"/>
          <w:lang w:bidi="en-US"/>
        </w:rPr>
      </w:pPr>
      <w:r w:rsidRPr="00271FAD">
        <w:rPr>
          <w:rFonts w:asciiTheme="minorHAnsi" w:hAnsiTheme="minorHAnsi"/>
          <w:u w:val="single"/>
        </w:rPr>
        <w:t>Místo stavby:</w:t>
      </w:r>
    </w:p>
    <w:p w14:paraId="4B72D745" w14:textId="7F9037C8" w:rsidR="0018458B" w:rsidRPr="00271FAD" w:rsidRDefault="000D3B6C" w:rsidP="0018458B">
      <w:pPr>
        <w:ind w:left="142"/>
        <w:rPr>
          <w:rFonts w:asciiTheme="minorHAnsi" w:hAnsiTheme="minorHAnsi"/>
        </w:rPr>
      </w:pPr>
      <w:r w:rsidRPr="000D3B6C">
        <w:rPr>
          <w:rFonts w:asciiTheme="minorHAnsi" w:hAnsiTheme="minorHAnsi"/>
          <w:noProof/>
        </w:rPr>
        <w:t>Mostecké Předměstí [4219]</w:t>
      </w:r>
      <w:r w:rsidR="00D24578">
        <w:rPr>
          <w:rFonts w:asciiTheme="minorHAnsi" w:hAnsiTheme="minorHAnsi"/>
          <w:noProof/>
        </w:rPr>
        <w:t>,</w:t>
      </w:r>
      <w:r w:rsidR="00D24578" w:rsidRPr="00D24578">
        <w:rPr>
          <w:rFonts w:asciiTheme="minorHAnsi" w:hAnsiTheme="minorHAnsi"/>
          <w:noProof/>
        </w:rPr>
        <w:t xml:space="preserve"> </w:t>
      </w:r>
      <w:r w:rsidRPr="000D3B6C">
        <w:rPr>
          <w:rFonts w:asciiTheme="minorHAnsi" w:hAnsiTheme="minorHAnsi"/>
          <w:noProof/>
        </w:rPr>
        <w:t>pozemek p.p.č. 19</w:t>
      </w:r>
      <w:r w:rsidR="00235B64">
        <w:rPr>
          <w:rFonts w:asciiTheme="minorHAnsi" w:hAnsiTheme="minorHAnsi"/>
          <w:noProof/>
        </w:rPr>
        <w:t>51</w:t>
      </w:r>
      <w:r w:rsidRPr="000D3B6C">
        <w:rPr>
          <w:rFonts w:asciiTheme="minorHAnsi" w:hAnsiTheme="minorHAnsi"/>
          <w:noProof/>
        </w:rPr>
        <w:t>,</w:t>
      </w:r>
      <w:r>
        <w:rPr>
          <w:rFonts w:asciiTheme="minorHAnsi" w:hAnsiTheme="minorHAnsi"/>
          <w:noProof/>
        </w:rPr>
        <w:t xml:space="preserve"> </w:t>
      </w:r>
      <w:r w:rsidR="00D24578" w:rsidRPr="00D24578">
        <w:rPr>
          <w:rFonts w:asciiTheme="minorHAnsi" w:hAnsiTheme="minorHAnsi"/>
          <w:noProof/>
        </w:rPr>
        <w:t>k.ú. Bílina [604208</w:t>
      </w:r>
      <w:r w:rsidR="0093344A" w:rsidRPr="00271FAD">
        <w:rPr>
          <w:rFonts w:asciiTheme="minorHAnsi" w:hAnsiTheme="minorHAnsi"/>
          <w:noProof/>
        </w:rPr>
        <w:t>].</w:t>
      </w:r>
    </w:p>
    <w:p w14:paraId="6CAAF2E2" w14:textId="2F2B2A23" w:rsidR="00D067DC" w:rsidRPr="00271FAD" w:rsidRDefault="00271FAD" w:rsidP="0018458B">
      <w:pPr>
        <w:ind w:left="142"/>
        <w:rPr>
          <w:rFonts w:asciiTheme="minorHAnsi" w:hAnsiTheme="minorHAnsi"/>
          <w:szCs w:val="22"/>
          <w:lang w:bidi="en-US"/>
        </w:rPr>
      </w:pPr>
      <w:r>
        <w:rPr>
          <w:rFonts w:asciiTheme="minorHAnsi" w:hAnsiTheme="minorHAnsi"/>
          <w:bCs/>
        </w:rPr>
        <w:t>P</w:t>
      </w:r>
      <w:r w:rsidR="0093344A" w:rsidRPr="00271FAD">
        <w:rPr>
          <w:rFonts w:asciiTheme="minorHAnsi" w:hAnsiTheme="minorHAnsi"/>
          <w:bCs/>
        </w:rPr>
        <w:t>ozem</w:t>
      </w:r>
      <w:r>
        <w:rPr>
          <w:rFonts w:asciiTheme="minorHAnsi" w:hAnsiTheme="minorHAnsi"/>
          <w:bCs/>
        </w:rPr>
        <w:t>e</w:t>
      </w:r>
      <w:r w:rsidR="0093344A" w:rsidRPr="00271FAD">
        <w:rPr>
          <w:rFonts w:asciiTheme="minorHAnsi" w:hAnsiTheme="minorHAnsi"/>
          <w:bCs/>
        </w:rPr>
        <w:t>k j</w:t>
      </w:r>
      <w:r>
        <w:rPr>
          <w:rFonts w:asciiTheme="minorHAnsi" w:hAnsiTheme="minorHAnsi"/>
          <w:bCs/>
        </w:rPr>
        <w:t>e</w:t>
      </w:r>
      <w:r w:rsidR="0093344A" w:rsidRPr="00271FAD">
        <w:rPr>
          <w:rFonts w:asciiTheme="minorHAnsi" w:hAnsiTheme="minorHAnsi"/>
          <w:bCs/>
        </w:rPr>
        <w:t xml:space="preserve"> ve vlastnictví města Bílina, Břežánská 50/4, 41801 Bílina</w:t>
      </w:r>
      <w:r w:rsidR="0018458B" w:rsidRPr="00271FAD">
        <w:rPr>
          <w:rFonts w:asciiTheme="minorHAnsi" w:hAnsiTheme="minorHAnsi"/>
          <w:bCs/>
        </w:rPr>
        <w:t>.</w:t>
      </w:r>
    </w:p>
    <w:p w14:paraId="19DF1DE3" w14:textId="77777777" w:rsidR="00D067DC" w:rsidRPr="00271FAD" w:rsidRDefault="00D067DC" w:rsidP="00D067DC">
      <w:pPr>
        <w:ind w:left="142" w:hanging="142"/>
        <w:rPr>
          <w:rFonts w:asciiTheme="minorHAnsi" w:hAnsiTheme="minorHAnsi"/>
          <w:szCs w:val="22"/>
          <w:lang w:bidi="en-US"/>
        </w:rPr>
      </w:pPr>
    </w:p>
    <w:p w14:paraId="36F12BF6" w14:textId="1FAD805B" w:rsidR="00D067DC" w:rsidRPr="00271FAD" w:rsidRDefault="00D067DC" w:rsidP="00D067DC">
      <w:pPr>
        <w:ind w:left="142" w:hanging="142"/>
        <w:rPr>
          <w:rFonts w:asciiTheme="minorHAnsi" w:hAnsiTheme="minorHAnsi"/>
          <w:szCs w:val="22"/>
          <w:u w:val="single"/>
          <w:lang w:bidi="en-US"/>
        </w:rPr>
      </w:pPr>
      <w:r w:rsidRPr="00271FAD">
        <w:rPr>
          <w:rFonts w:asciiTheme="minorHAnsi" w:hAnsiTheme="minorHAnsi"/>
          <w:szCs w:val="22"/>
          <w:u w:val="single"/>
          <w:lang w:bidi="en-US"/>
        </w:rPr>
        <w:t>Stavebník:</w:t>
      </w:r>
    </w:p>
    <w:p w14:paraId="275BCA54" w14:textId="77777777" w:rsidR="0093344A" w:rsidRPr="00271FAD" w:rsidRDefault="0093344A" w:rsidP="0093344A">
      <w:pPr>
        <w:ind w:left="142"/>
        <w:rPr>
          <w:rFonts w:asciiTheme="minorHAnsi" w:hAnsiTheme="minorHAnsi"/>
          <w:b/>
        </w:rPr>
      </w:pPr>
      <w:r w:rsidRPr="00271FAD">
        <w:rPr>
          <w:rFonts w:asciiTheme="minorHAnsi" w:hAnsiTheme="minorHAnsi"/>
          <w:b/>
        </w:rPr>
        <w:t>Město Bílina</w:t>
      </w:r>
    </w:p>
    <w:p w14:paraId="076DB9EF" w14:textId="77777777" w:rsidR="0093344A" w:rsidRPr="00271FAD" w:rsidRDefault="0093344A" w:rsidP="0093344A">
      <w:pPr>
        <w:ind w:left="142"/>
        <w:rPr>
          <w:rFonts w:asciiTheme="minorHAnsi" w:hAnsiTheme="minorHAnsi"/>
        </w:rPr>
      </w:pPr>
      <w:r w:rsidRPr="00271FAD">
        <w:rPr>
          <w:rFonts w:asciiTheme="minorHAnsi" w:hAnsiTheme="minorHAnsi"/>
        </w:rPr>
        <w:t>Břežánská 50/4</w:t>
      </w:r>
    </w:p>
    <w:p w14:paraId="1782A8E5" w14:textId="77777777" w:rsidR="0093344A" w:rsidRPr="00271FAD" w:rsidRDefault="0093344A" w:rsidP="0093344A">
      <w:pPr>
        <w:ind w:left="142"/>
        <w:rPr>
          <w:rFonts w:asciiTheme="minorHAnsi" w:hAnsiTheme="minorHAnsi"/>
        </w:rPr>
      </w:pPr>
      <w:r w:rsidRPr="00271FAD">
        <w:rPr>
          <w:rFonts w:asciiTheme="minorHAnsi" w:hAnsiTheme="minorHAnsi"/>
        </w:rPr>
        <w:t>418 31 Bílina 1</w:t>
      </w:r>
    </w:p>
    <w:p w14:paraId="0A960CF8" w14:textId="77777777" w:rsidR="0093344A" w:rsidRPr="00271FAD" w:rsidRDefault="0093344A" w:rsidP="0093344A">
      <w:pPr>
        <w:ind w:left="142"/>
        <w:rPr>
          <w:rFonts w:asciiTheme="minorHAnsi" w:hAnsiTheme="minorHAnsi"/>
        </w:rPr>
      </w:pPr>
      <w:r w:rsidRPr="00271FAD">
        <w:rPr>
          <w:rFonts w:asciiTheme="minorHAnsi" w:hAnsiTheme="minorHAnsi"/>
        </w:rPr>
        <w:t>IČ: 00266230</w:t>
      </w:r>
    </w:p>
    <w:p w14:paraId="5E21DA0E" w14:textId="77777777" w:rsidR="00D067DC" w:rsidRPr="00271FAD" w:rsidRDefault="00D067DC" w:rsidP="00D067DC">
      <w:pPr>
        <w:ind w:left="142" w:hanging="142"/>
        <w:rPr>
          <w:rFonts w:asciiTheme="minorHAnsi" w:hAnsiTheme="minorHAnsi"/>
          <w:szCs w:val="22"/>
          <w:lang w:bidi="en-US"/>
        </w:rPr>
      </w:pPr>
    </w:p>
    <w:p w14:paraId="2ABA3122" w14:textId="623C6C32" w:rsidR="00D067DC" w:rsidRPr="00271FAD" w:rsidRDefault="00D067DC" w:rsidP="00D067DC">
      <w:pPr>
        <w:ind w:left="142" w:hanging="142"/>
        <w:rPr>
          <w:rFonts w:asciiTheme="minorHAnsi" w:hAnsiTheme="minorHAnsi"/>
          <w:szCs w:val="22"/>
          <w:u w:val="single"/>
          <w:lang w:bidi="en-US"/>
        </w:rPr>
      </w:pPr>
      <w:r w:rsidRPr="00271FAD">
        <w:rPr>
          <w:rFonts w:asciiTheme="minorHAnsi" w:hAnsiTheme="minorHAnsi"/>
          <w:szCs w:val="22"/>
          <w:u w:val="single"/>
          <w:lang w:bidi="en-US"/>
        </w:rPr>
        <w:t>P</w:t>
      </w:r>
      <w:r w:rsidR="00B84535" w:rsidRPr="00271FAD">
        <w:rPr>
          <w:rFonts w:asciiTheme="minorHAnsi" w:hAnsiTheme="minorHAnsi"/>
          <w:szCs w:val="22"/>
          <w:u w:val="single"/>
          <w:lang w:bidi="en-US"/>
        </w:rPr>
        <w:t>lán prohlídek</w:t>
      </w:r>
      <w:r w:rsidRPr="00271FAD">
        <w:rPr>
          <w:rFonts w:asciiTheme="minorHAnsi" w:hAnsiTheme="minorHAnsi"/>
          <w:szCs w:val="22"/>
          <w:u w:val="single"/>
          <w:lang w:bidi="en-US"/>
        </w:rPr>
        <w:t>:</w:t>
      </w:r>
    </w:p>
    <w:p w14:paraId="5ED3B265" w14:textId="5AFA63DE" w:rsidR="00E609C4" w:rsidRPr="00271FAD" w:rsidRDefault="00195A65" w:rsidP="00D067DC">
      <w:pPr>
        <w:ind w:left="142"/>
        <w:rPr>
          <w:rFonts w:asciiTheme="minorHAnsi" w:hAnsiTheme="minorHAnsi"/>
          <w:szCs w:val="22"/>
          <w:lang w:bidi="en-US"/>
        </w:rPr>
      </w:pPr>
      <w:r w:rsidRPr="00271FAD">
        <w:rPr>
          <w:rFonts w:asciiTheme="minorHAnsi" w:hAnsiTheme="minorHAnsi"/>
          <w:szCs w:val="22"/>
          <w:lang w:bidi="en-US"/>
        </w:rPr>
        <w:t>Kontrolní prohlídky stavby budou zahájeny dnem započetí výstavby a budou průběžně prováděny v intervalech min. jedenkrát každý měsíc. V případě potřeby (zjištění pochybení při realizaci stavby apod.) stavební úřad svolá kontrolní prohlídku mimo daný plán kontrolních prohlídek. Kontrolní prohlídky budou uskutečňovány v místě stavby za účasti zástupce stavebního úřadu</w:t>
      </w:r>
      <w:r w:rsidR="00126491" w:rsidRPr="00271FAD">
        <w:rPr>
          <w:rFonts w:asciiTheme="minorHAnsi" w:hAnsiTheme="minorHAnsi"/>
          <w:szCs w:val="22"/>
          <w:lang w:bidi="en-US"/>
        </w:rPr>
        <w:t xml:space="preserve">, </w:t>
      </w:r>
      <w:r w:rsidRPr="00271FAD">
        <w:rPr>
          <w:rFonts w:asciiTheme="minorHAnsi" w:hAnsiTheme="minorHAnsi"/>
          <w:szCs w:val="22"/>
          <w:lang w:bidi="en-US"/>
        </w:rPr>
        <w:t>stavebníka</w:t>
      </w:r>
      <w:r w:rsidR="00126491" w:rsidRPr="00271FAD">
        <w:rPr>
          <w:rFonts w:asciiTheme="minorHAnsi" w:hAnsiTheme="minorHAnsi"/>
          <w:szCs w:val="22"/>
          <w:lang w:bidi="en-US"/>
        </w:rPr>
        <w:t>, technického a autorského dozoru a pracovníků památkové péče</w:t>
      </w:r>
      <w:r w:rsidRPr="00271FAD">
        <w:rPr>
          <w:rFonts w:asciiTheme="minorHAnsi" w:hAnsiTheme="minorHAnsi"/>
          <w:szCs w:val="22"/>
          <w:lang w:bidi="en-US"/>
        </w:rPr>
        <w:t xml:space="preserve">. Dle potřeby </w:t>
      </w:r>
      <w:r w:rsidR="00126491" w:rsidRPr="00271FAD">
        <w:rPr>
          <w:rFonts w:asciiTheme="minorHAnsi" w:hAnsiTheme="minorHAnsi"/>
          <w:szCs w:val="22"/>
          <w:lang w:bidi="en-US"/>
        </w:rPr>
        <w:t>a uvážení může</w:t>
      </w:r>
      <w:r w:rsidRPr="00271FAD">
        <w:rPr>
          <w:rFonts w:asciiTheme="minorHAnsi" w:hAnsiTheme="minorHAnsi"/>
          <w:szCs w:val="22"/>
          <w:lang w:bidi="en-US"/>
        </w:rPr>
        <w:t xml:space="preserve"> stavební úřad </w:t>
      </w:r>
      <w:r w:rsidR="00126491" w:rsidRPr="00271FAD">
        <w:rPr>
          <w:rFonts w:asciiTheme="minorHAnsi" w:hAnsiTheme="minorHAnsi"/>
          <w:szCs w:val="22"/>
          <w:lang w:bidi="en-US"/>
        </w:rPr>
        <w:t xml:space="preserve">přizvat </w:t>
      </w:r>
      <w:r w:rsidRPr="00271FAD">
        <w:rPr>
          <w:rFonts w:asciiTheme="minorHAnsi" w:hAnsiTheme="minorHAnsi"/>
          <w:szCs w:val="22"/>
          <w:lang w:bidi="en-US"/>
        </w:rPr>
        <w:t>ke kontrolní prohlídce</w:t>
      </w:r>
      <w:r w:rsidR="00126491" w:rsidRPr="00271FAD">
        <w:rPr>
          <w:rFonts w:asciiTheme="minorHAnsi" w:hAnsiTheme="minorHAnsi"/>
          <w:szCs w:val="22"/>
          <w:lang w:bidi="en-US"/>
        </w:rPr>
        <w:t xml:space="preserve"> </w:t>
      </w:r>
      <w:r w:rsidRPr="00271FAD">
        <w:rPr>
          <w:rFonts w:asciiTheme="minorHAnsi" w:hAnsiTheme="minorHAnsi"/>
          <w:szCs w:val="22"/>
          <w:lang w:bidi="en-US"/>
        </w:rPr>
        <w:t xml:space="preserve">i další dotčené osoby a orgány. Kontrolní prohlídka bude probíhat na podkladě </w:t>
      </w:r>
      <w:r w:rsidR="00126491" w:rsidRPr="00271FAD">
        <w:rPr>
          <w:rFonts w:asciiTheme="minorHAnsi" w:hAnsiTheme="minorHAnsi"/>
          <w:szCs w:val="22"/>
          <w:lang w:bidi="en-US"/>
        </w:rPr>
        <w:t xml:space="preserve">ověřené projektové </w:t>
      </w:r>
      <w:r w:rsidRPr="00271FAD">
        <w:rPr>
          <w:rFonts w:asciiTheme="minorHAnsi" w:hAnsiTheme="minorHAnsi"/>
          <w:szCs w:val="22"/>
          <w:lang w:bidi="en-US"/>
        </w:rPr>
        <w:t>dokumentace pro</w:t>
      </w:r>
      <w:r w:rsidR="00B84535" w:rsidRPr="00271FAD">
        <w:rPr>
          <w:rFonts w:asciiTheme="minorHAnsi" w:hAnsiTheme="minorHAnsi"/>
          <w:szCs w:val="22"/>
          <w:lang w:bidi="en-US"/>
        </w:rPr>
        <w:t xml:space="preserve"> </w:t>
      </w:r>
      <w:r w:rsidR="009661CE" w:rsidRPr="00271FAD">
        <w:rPr>
          <w:rFonts w:asciiTheme="minorHAnsi" w:hAnsiTheme="minorHAnsi"/>
          <w:szCs w:val="22"/>
          <w:lang w:bidi="en-US"/>
        </w:rPr>
        <w:t>stavební povolení</w:t>
      </w:r>
      <w:r w:rsidRPr="00271FAD">
        <w:rPr>
          <w:rFonts w:asciiTheme="minorHAnsi" w:hAnsiTheme="minorHAnsi"/>
          <w:szCs w:val="22"/>
          <w:lang w:bidi="en-US"/>
        </w:rPr>
        <w:t xml:space="preserve"> a podle zák. č.183/2006 Sb - § 133</w:t>
      </w:r>
      <w:r w:rsidR="00D067DC" w:rsidRPr="00271FAD">
        <w:rPr>
          <w:rFonts w:asciiTheme="minorHAnsi" w:hAnsiTheme="minorHAnsi"/>
          <w:szCs w:val="22"/>
          <w:lang w:bidi="en-US"/>
        </w:rPr>
        <w:t xml:space="preserve"> -</w:t>
      </w:r>
      <w:r w:rsidRPr="00271FAD">
        <w:rPr>
          <w:rFonts w:asciiTheme="minorHAnsi" w:hAnsiTheme="minorHAnsi"/>
          <w:szCs w:val="22"/>
          <w:lang w:bidi="en-US"/>
        </w:rPr>
        <w:t xml:space="preserve"> PLÁN KONTROLNÍCH PROHLÍDEK STAVBY</w:t>
      </w:r>
      <w:r w:rsidR="00E609C4" w:rsidRPr="00271FAD">
        <w:rPr>
          <w:rFonts w:asciiTheme="minorHAnsi" w:hAnsiTheme="minorHAnsi"/>
          <w:szCs w:val="22"/>
          <w:lang w:bidi="en-US"/>
        </w:rPr>
        <w:t>.</w:t>
      </w:r>
      <w:r w:rsidRPr="00271FAD">
        <w:rPr>
          <w:rFonts w:asciiTheme="minorHAnsi" w:hAnsiTheme="minorHAnsi"/>
          <w:szCs w:val="22"/>
          <w:lang w:bidi="en-US"/>
        </w:rPr>
        <w:t xml:space="preserve"> </w:t>
      </w:r>
    </w:p>
    <w:p w14:paraId="12D19592" w14:textId="6A3F4D50" w:rsidR="00D067DC" w:rsidRPr="00271FAD" w:rsidRDefault="00195A65" w:rsidP="00D067DC">
      <w:pPr>
        <w:ind w:left="142"/>
        <w:rPr>
          <w:rFonts w:asciiTheme="minorHAnsi" w:hAnsiTheme="minorHAnsi"/>
          <w:szCs w:val="22"/>
          <w:lang w:bidi="en-US"/>
        </w:rPr>
      </w:pPr>
      <w:r w:rsidRPr="00271FAD">
        <w:rPr>
          <w:rFonts w:asciiTheme="minorHAnsi" w:hAnsiTheme="minorHAnsi"/>
          <w:szCs w:val="22"/>
          <w:lang w:bidi="en-US"/>
        </w:rPr>
        <w:t>Vzhledem k faktu, že dosud není přesně znám časový postup výstavby ani termín zahájení,</w:t>
      </w:r>
      <w:r w:rsidR="00E609C4" w:rsidRPr="00271FAD">
        <w:rPr>
          <w:rFonts w:asciiTheme="minorHAnsi" w:hAnsiTheme="minorHAnsi"/>
          <w:szCs w:val="22"/>
          <w:lang w:bidi="en-US"/>
        </w:rPr>
        <w:t xml:space="preserve"> </w:t>
      </w:r>
      <w:r w:rsidRPr="00271FAD">
        <w:rPr>
          <w:rFonts w:asciiTheme="minorHAnsi" w:hAnsiTheme="minorHAnsi"/>
          <w:szCs w:val="22"/>
          <w:lang w:bidi="en-US"/>
        </w:rPr>
        <w:t xml:space="preserve">není možné </w:t>
      </w:r>
      <w:r w:rsidR="00126491" w:rsidRPr="00271FAD">
        <w:rPr>
          <w:rFonts w:asciiTheme="minorHAnsi" w:hAnsiTheme="minorHAnsi"/>
          <w:szCs w:val="22"/>
          <w:lang w:bidi="en-US"/>
        </w:rPr>
        <w:t>blíže konkretizovat</w:t>
      </w:r>
      <w:r w:rsidRPr="00271FAD">
        <w:rPr>
          <w:rFonts w:asciiTheme="minorHAnsi" w:hAnsiTheme="minorHAnsi"/>
          <w:szCs w:val="22"/>
          <w:lang w:bidi="en-US"/>
        </w:rPr>
        <w:t xml:space="preserve"> </w:t>
      </w:r>
      <w:r w:rsidR="00D067DC" w:rsidRPr="00271FAD">
        <w:rPr>
          <w:rFonts w:asciiTheme="minorHAnsi" w:hAnsiTheme="minorHAnsi"/>
          <w:szCs w:val="22"/>
          <w:lang w:bidi="en-US"/>
        </w:rPr>
        <w:t xml:space="preserve">časový </w:t>
      </w:r>
      <w:r w:rsidRPr="00271FAD">
        <w:rPr>
          <w:rFonts w:asciiTheme="minorHAnsi" w:hAnsiTheme="minorHAnsi"/>
          <w:szCs w:val="22"/>
          <w:lang w:bidi="en-US"/>
        </w:rPr>
        <w:t xml:space="preserve">plán kontrolních prohlídek. </w:t>
      </w:r>
      <w:r w:rsidR="00D067DC" w:rsidRPr="00271FAD">
        <w:rPr>
          <w:rFonts w:asciiTheme="minorHAnsi" w:hAnsiTheme="minorHAnsi"/>
          <w:szCs w:val="22"/>
          <w:lang w:bidi="en-US"/>
        </w:rPr>
        <w:t>Ten</w:t>
      </w:r>
      <w:r w:rsidRPr="00271FAD">
        <w:rPr>
          <w:rFonts w:asciiTheme="minorHAnsi" w:hAnsiTheme="minorHAnsi"/>
          <w:szCs w:val="22"/>
          <w:lang w:bidi="en-US"/>
        </w:rPr>
        <w:t xml:space="preserve"> </w:t>
      </w:r>
      <w:r w:rsidR="00B84535" w:rsidRPr="00271FAD">
        <w:rPr>
          <w:rFonts w:asciiTheme="minorHAnsi" w:hAnsiTheme="minorHAnsi"/>
          <w:szCs w:val="22"/>
          <w:lang w:bidi="en-US"/>
        </w:rPr>
        <w:t xml:space="preserve">proto </w:t>
      </w:r>
      <w:r w:rsidRPr="00271FAD">
        <w:rPr>
          <w:rFonts w:asciiTheme="minorHAnsi" w:hAnsiTheme="minorHAnsi"/>
          <w:szCs w:val="22"/>
          <w:lang w:bidi="en-US"/>
        </w:rPr>
        <w:t xml:space="preserve">zpracuje </w:t>
      </w:r>
      <w:r w:rsidR="00B84535" w:rsidRPr="00271FAD">
        <w:rPr>
          <w:rFonts w:asciiTheme="minorHAnsi" w:hAnsiTheme="minorHAnsi"/>
          <w:szCs w:val="22"/>
          <w:lang w:bidi="en-US"/>
        </w:rPr>
        <w:t xml:space="preserve">vybraný </w:t>
      </w:r>
      <w:r w:rsidRPr="00271FAD">
        <w:rPr>
          <w:rFonts w:asciiTheme="minorHAnsi" w:hAnsiTheme="minorHAnsi"/>
          <w:szCs w:val="22"/>
          <w:lang w:bidi="en-US"/>
        </w:rPr>
        <w:t xml:space="preserve">dodavatel stavby (bude stanoven na základě výběrového řízení) dle jím zhotoveného harmonogramu výstavby. </w:t>
      </w:r>
    </w:p>
    <w:p w14:paraId="39CA442D" w14:textId="6A1B5E66" w:rsidR="00195A65" w:rsidRPr="00271FAD" w:rsidRDefault="00195A65" w:rsidP="00D067DC">
      <w:pPr>
        <w:ind w:left="142"/>
        <w:rPr>
          <w:rFonts w:asciiTheme="minorHAnsi" w:hAnsiTheme="minorHAnsi"/>
          <w:szCs w:val="22"/>
          <w:lang w:bidi="en-US"/>
        </w:rPr>
      </w:pPr>
      <w:r w:rsidRPr="00271FAD">
        <w:rPr>
          <w:rFonts w:asciiTheme="minorHAnsi" w:hAnsiTheme="minorHAnsi"/>
          <w:szCs w:val="22"/>
          <w:lang w:bidi="en-US"/>
        </w:rPr>
        <w:t>Přesné termíny kontrolních prohlídek musí být stanoveny tak, aby časově vyhovovaly všem účastníkům</w:t>
      </w:r>
      <w:r w:rsidR="004A044B" w:rsidRPr="00271FAD">
        <w:rPr>
          <w:rFonts w:asciiTheme="minorHAnsi" w:hAnsiTheme="minorHAnsi"/>
          <w:szCs w:val="22"/>
          <w:lang w:bidi="en-US"/>
        </w:rPr>
        <w:t xml:space="preserve"> a musí jim být oznámeny s min. 14 denním předstihem</w:t>
      </w:r>
      <w:r w:rsidRPr="00271FAD">
        <w:rPr>
          <w:rFonts w:asciiTheme="minorHAnsi" w:hAnsiTheme="minorHAnsi"/>
          <w:szCs w:val="22"/>
          <w:lang w:bidi="en-US"/>
        </w:rPr>
        <w:t>.</w:t>
      </w:r>
    </w:p>
    <w:p w14:paraId="370164D8" w14:textId="77777777" w:rsidR="00126491" w:rsidRPr="00271FAD" w:rsidRDefault="00126491" w:rsidP="00D067DC">
      <w:pPr>
        <w:ind w:left="142"/>
        <w:rPr>
          <w:rFonts w:asciiTheme="minorHAnsi" w:hAnsiTheme="minorHAnsi"/>
          <w:szCs w:val="22"/>
          <w:lang w:bidi="en-US"/>
        </w:rPr>
      </w:pPr>
    </w:p>
    <w:p w14:paraId="4FA9A5EA" w14:textId="41E96553" w:rsidR="00126491" w:rsidRPr="00271FAD" w:rsidRDefault="00126491" w:rsidP="00D067DC">
      <w:pPr>
        <w:ind w:left="142"/>
        <w:rPr>
          <w:rFonts w:asciiTheme="minorHAnsi" w:hAnsiTheme="minorHAnsi"/>
          <w:szCs w:val="22"/>
          <w:lang w:bidi="en-US"/>
        </w:rPr>
      </w:pPr>
      <w:r w:rsidRPr="00271FAD">
        <w:rPr>
          <w:rFonts w:asciiTheme="minorHAnsi" w:hAnsiTheme="minorHAnsi"/>
          <w:szCs w:val="22"/>
          <w:lang w:bidi="en-US"/>
        </w:rPr>
        <w:t xml:space="preserve">Před zahájením prací bude svolána koordinační schůzka za účasti vlastníka, zhotovitele a zástupců státní památkové péče </w:t>
      </w:r>
      <w:r w:rsidR="0093344A" w:rsidRPr="00271FAD">
        <w:rPr>
          <w:rFonts w:asciiTheme="minorHAnsi" w:hAnsiTheme="minorHAnsi"/>
          <w:szCs w:val="22"/>
          <w:lang w:bidi="en-US"/>
        </w:rPr>
        <w:t>(</w:t>
      </w:r>
      <w:r w:rsidRPr="00271FAD">
        <w:rPr>
          <w:rFonts w:asciiTheme="minorHAnsi" w:hAnsiTheme="minorHAnsi"/>
          <w:szCs w:val="22"/>
          <w:lang w:bidi="en-US"/>
        </w:rPr>
        <w:t xml:space="preserve">NPÚ, ÚOP </w:t>
      </w:r>
      <w:r w:rsidR="0093344A" w:rsidRPr="00271FAD">
        <w:rPr>
          <w:rFonts w:asciiTheme="minorHAnsi" w:hAnsiTheme="minorHAnsi"/>
          <w:szCs w:val="22"/>
          <w:lang w:bidi="en-US"/>
        </w:rPr>
        <w:t>Ústí nad Labem</w:t>
      </w:r>
      <w:r w:rsidRPr="00271FAD">
        <w:rPr>
          <w:rFonts w:asciiTheme="minorHAnsi" w:hAnsiTheme="minorHAnsi"/>
          <w:szCs w:val="22"/>
          <w:lang w:bidi="en-US"/>
        </w:rPr>
        <w:t xml:space="preserve"> a M</w:t>
      </w:r>
      <w:r w:rsidR="0093344A" w:rsidRPr="00271FAD">
        <w:rPr>
          <w:rFonts w:asciiTheme="minorHAnsi" w:hAnsiTheme="minorHAnsi"/>
          <w:szCs w:val="22"/>
          <w:lang w:bidi="en-US"/>
        </w:rPr>
        <w:t>Ú Bílina</w:t>
      </w:r>
      <w:r w:rsidRPr="00271FAD">
        <w:rPr>
          <w:rFonts w:asciiTheme="minorHAnsi" w:hAnsiTheme="minorHAnsi"/>
          <w:szCs w:val="22"/>
          <w:lang w:bidi="en-US"/>
        </w:rPr>
        <w:t xml:space="preserve">, odboru </w:t>
      </w:r>
      <w:r w:rsidR="0093344A" w:rsidRPr="00271FAD">
        <w:rPr>
          <w:rFonts w:asciiTheme="minorHAnsi" w:hAnsiTheme="minorHAnsi"/>
          <w:szCs w:val="22"/>
          <w:lang w:bidi="en-US"/>
        </w:rPr>
        <w:t xml:space="preserve">stavebního úřadu a </w:t>
      </w:r>
      <w:r w:rsidRPr="00271FAD">
        <w:rPr>
          <w:rFonts w:asciiTheme="minorHAnsi" w:hAnsiTheme="minorHAnsi"/>
          <w:szCs w:val="22"/>
          <w:lang w:bidi="en-US"/>
        </w:rPr>
        <w:t>životního prostředí, oddělení památkové péče</w:t>
      </w:r>
      <w:r w:rsidR="0093344A" w:rsidRPr="00271FAD">
        <w:rPr>
          <w:rFonts w:asciiTheme="minorHAnsi" w:hAnsiTheme="minorHAnsi"/>
          <w:szCs w:val="22"/>
          <w:lang w:bidi="en-US"/>
        </w:rPr>
        <w:t>)</w:t>
      </w:r>
      <w:r w:rsidRPr="00271FAD">
        <w:rPr>
          <w:rFonts w:asciiTheme="minorHAnsi" w:hAnsiTheme="minorHAnsi"/>
          <w:szCs w:val="22"/>
          <w:lang w:bidi="en-US"/>
        </w:rPr>
        <w:t>, na které bude upřesněn postup prací.</w:t>
      </w:r>
    </w:p>
    <w:p w14:paraId="011B22E5" w14:textId="77777777" w:rsidR="00126491" w:rsidRPr="00271FAD" w:rsidRDefault="00126491" w:rsidP="00D067DC">
      <w:pPr>
        <w:ind w:left="142"/>
        <w:rPr>
          <w:rFonts w:asciiTheme="minorHAnsi" w:hAnsiTheme="minorHAnsi"/>
          <w:szCs w:val="22"/>
          <w:lang w:bidi="en-US"/>
        </w:rPr>
      </w:pPr>
    </w:p>
    <w:p w14:paraId="1FA6534F" w14:textId="44FAF1CF" w:rsidR="00195A65" w:rsidRPr="00271FAD" w:rsidRDefault="004A044B" w:rsidP="00B84535">
      <w:pPr>
        <w:ind w:left="142"/>
        <w:rPr>
          <w:rFonts w:asciiTheme="minorHAnsi" w:hAnsiTheme="minorHAnsi"/>
          <w:szCs w:val="22"/>
          <w:lang w:bidi="en-US"/>
        </w:rPr>
      </w:pPr>
      <w:r w:rsidRPr="00271FAD">
        <w:rPr>
          <w:rFonts w:asciiTheme="minorHAnsi" w:hAnsiTheme="minorHAnsi"/>
          <w:szCs w:val="22"/>
          <w:lang w:bidi="en-US"/>
        </w:rPr>
        <w:t xml:space="preserve">První </w:t>
      </w:r>
      <w:r w:rsidR="00126491" w:rsidRPr="00271FAD">
        <w:rPr>
          <w:rFonts w:asciiTheme="minorHAnsi" w:hAnsiTheme="minorHAnsi"/>
          <w:szCs w:val="22"/>
          <w:lang w:bidi="en-US"/>
        </w:rPr>
        <w:t xml:space="preserve">řádná </w:t>
      </w:r>
      <w:r w:rsidRPr="00271FAD">
        <w:rPr>
          <w:rFonts w:asciiTheme="minorHAnsi" w:hAnsiTheme="minorHAnsi"/>
          <w:szCs w:val="22"/>
          <w:lang w:bidi="en-US"/>
        </w:rPr>
        <w:t>kontrolní prohlídka bude provedena v den smluvního zahájení stavby. Následovat budou pravidelné měsíční prohlídky</w:t>
      </w:r>
      <w:r w:rsidR="00B84535" w:rsidRPr="00271FAD">
        <w:rPr>
          <w:rFonts w:asciiTheme="minorHAnsi" w:hAnsiTheme="minorHAnsi"/>
          <w:szCs w:val="22"/>
          <w:lang w:bidi="en-US"/>
        </w:rPr>
        <w:t>. Poslední kontrolní prohlídka bude provedena po dokončení stavby, před předáním stavby objednateli.</w:t>
      </w:r>
    </w:p>
    <w:p w14:paraId="50AFC174" w14:textId="77777777" w:rsidR="009661CE" w:rsidRPr="00271FAD" w:rsidRDefault="009661CE" w:rsidP="009661CE">
      <w:pPr>
        <w:ind w:left="927"/>
        <w:jc w:val="right"/>
        <w:rPr>
          <w:rFonts w:asciiTheme="minorHAnsi" w:hAnsiTheme="minorHAnsi"/>
          <w:szCs w:val="22"/>
          <w:lang w:bidi="en-US"/>
        </w:rPr>
      </w:pPr>
    </w:p>
    <w:p w14:paraId="2C69FCCE" w14:textId="2D5E2B6E" w:rsidR="009661CE" w:rsidRPr="00271FAD" w:rsidRDefault="009661CE" w:rsidP="009661CE">
      <w:pPr>
        <w:ind w:left="927"/>
        <w:jc w:val="right"/>
        <w:rPr>
          <w:rFonts w:asciiTheme="minorHAnsi" w:hAnsiTheme="minorHAnsi"/>
          <w:szCs w:val="22"/>
          <w:lang w:bidi="en-US"/>
        </w:rPr>
      </w:pPr>
      <w:proofErr w:type="spellStart"/>
      <w:proofErr w:type="gramStart"/>
      <w:r w:rsidRPr="00271FAD">
        <w:rPr>
          <w:rFonts w:asciiTheme="minorHAnsi" w:hAnsiTheme="minorHAnsi"/>
          <w:szCs w:val="22"/>
          <w:lang w:bidi="en-US"/>
        </w:rPr>
        <w:t>Vypracoval:</w:t>
      </w:r>
      <w:r w:rsidR="00271FAD">
        <w:rPr>
          <w:rFonts w:asciiTheme="minorHAnsi" w:hAnsiTheme="minorHAnsi"/>
          <w:szCs w:val="22"/>
          <w:lang w:bidi="en-US"/>
        </w:rPr>
        <w:t>XXM</w:t>
      </w:r>
      <w:proofErr w:type="spellEnd"/>
      <w:proofErr w:type="gramEnd"/>
      <w:r w:rsidR="00271FAD">
        <w:rPr>
          <w:rFonts w:asciiTheme="minorHAnsi" w:hAnsiTheme="minorHAnsi"/>
          <w:szCs w:val="22"/>
          <w:lang w:bidi="en-US"/>
        </w:rPr>
        <w:t xml:space="preserve"> projekt </w:t>
      </w:r>
      <w:r w:rsidRPr="00271FAD">
        <w:rPr>
          <w:rFonts w:asciiTheme="minorHAnsi" w:hAnsiTheme="minorHAnsi"/>
          <w:szCs w:val="22"/>
          <w:lang w:bidi="en-US"/>
        </w:rPr>
        <w:t xml:space="preserve"> s.r.o.</w:t>
      </w:r>
    </w:p>
    <w:p w14:paraId="79143610" w14:textId="02174BA0" w:rsidR="009661CE" w:rsidRPr="00271FAD" w:rsidRDefault="00B84535" w:rsidP="009661CE">
      <w:pPr>
        <w:ind w:left="927"/>
        <w:jc w:val="right"/>
        <w:rPr>
          <w:rFonts w:asciiTheme="minorHAnsi" w:hAnsiTheme="minorHAnsi"/>
          <w:caps/>
        </w:rPr>
      </w:pPr>
      <w:r w:rsidRPr="00271FAD">
        <w:rPr>
          <w:rFonts w:asciiTheme="minorHAnsi" w:hAnsiTheme="minorHAnsi"/>
          <w:szCs w:val="22"/>
          <w:lang w:bidi="en-US"/>
        </w:rPr>
        <w:t>0</w:t>
      </w:r>
      <w:r w:rsidR="00235B64">
        <w:rPr>
          <w:rFonts w:asciiTheme="minorHAnsi" w:hAnsiTheme="minorHAnsi"/>
          <w:szCs w:val="22"/>
          <w:lang w:bidi="en-US"/>
        </w:rPr>
        <w:t>6</w:t>
      </w:r>
      <w:r w:rsidR="009661CE" w:rsidRPr="00271FAD">
        <w:rPr>
          <w:rFonts w:asciiTheme="minorHAnsi" w:hAnsiTheme="minorHAnsi"/>
          <w:szCs w:val="22"/>
          <w:lang w:bidi="en-US"/>
        </w:rPr>
        <w:t>/20</w:t>
      </w:r>
      <w:r w:rsidR="0093344A" w:rsidRPr="00271FAD">
        <w:rPr>
          <w:rFonts w:asciiTheme="minorHAnsi" w:hAnsiTheme="minorHAnsi"/>
          <w:szCs w:val="22"/>
          <w:lang w:bidi="en-US"/>
        </w:rPr>
        <w:t>2</w:t>
      </w:r>
      <w:r w:rsidR="000D3B6C">
        <w:rPr>
          <w:rFonts w:asciiTheme="minorHAnsi" w:hAnsiTheme="minorHAnsi"/>
          <w:szCs w:val="22"/>
          <w:lang w:bidi="en-US"/>
        </w:rPr>
        <w:t>4</w:t>
      </w:r>
    </w:p>
    <w:p w14:paraId="6B831405" w14:textId="77777777" w:rsidR="009661CE" w:rsidRPr="00271FAD" w:rsidRDefault="009661CE" w:rsidP="009661CE">
      <w:pPr>
        <w:rPr>
          <w:rFonts w:asciiTheme="minorHAnsi" w:hAnsiTheme="minorHAnsi"/>
        </w:rPr>
      </w:pPr>
    </w:p>
    <w:sectPr w:rsidR="009661CE" w:rsidRPr="00271FAD" w:rsidSect="001F788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B6EBC"/>
    <w:multiLevelType w:val="hybridMultilevel"/>
    <w:tmpl w:val="033A1D48"/>
    <w:lvl w:ilvl="0" w:tplc="B394E754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04702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D04"/>
    <w:rsid w:val="000D3B6C"/>
    <w:rsid w:val="00126491"/>
    <w:rsid w:val="0018458B"/>
    <w:rsid w:val="00195A65"/>
    <w:rsid w:val="001F7881"/>
    <w:rsid w:val="00235B64"/>
    <w:rsid w:val="00271FAD"/>
    <w:rsid w:val="004A044B"/>
    <w:rsid w:val="006A5E08"/>
    <w:rsid w:val="007C19D4"/>
    <w:rsid w:val="0093344A"/>
    <w:rsid w:val="009661CE"/>
    <w:rsid w:val="00B84535"/>
    <w:rsid w:val="00D067DC"/>
    <w:rsid w:val="00D24578"/>
    <w:rsid w:val="00E51D04"/>
    <w:rsid w:val="00E6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D6D561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EastAsia" w:hAnsi="Helvetica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E51D04"/>
    <w:rPr>
      <w:rFonts w:ascii="Times" w:eastAsia="Times New Roman" w:hAnsi="Times" w:cs="Times New Roman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0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3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4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4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Beran</dc:creator>
  <cp:keywords/>
  <dc:description/>
  <cp:lastModifiedBy>Petr Beran</cp:lastModifiedBy>
  <cp:revision>13</cp:revision>
  <dcterms:created xsi:type="dcterms:W3CDTF">2016-04-22T08:59:00Z</dcterms:created>
  <dcterms:modified xsi:type="dcterms:W3CDTF">2024-06-18T07:46:00Z</dcterms:modified>
</cp:coreProperties>
</file>